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37C2C" w:rsidRPr="004420B9" w:rsidP="004420B9" w14:paraId="7EEDC501" w14:textId="6D61B534">
      <w:pPr>
        <w:ind w:firstLine="0"/>
        <w:jc w:val="center"/>
        <w:rPr>
          <w:b/>
          <w:bCs/>
        </w:rPr>
      </w:pPr>
      <w:r>
        <w:rPr>
          <w:b/>
          <w:bCs/>
        </w:rPr>
        <w:t>Prison Gangs</w:t>
      </w:r>
    </w:p>
    <w:p w:rsidR="00A37C2C" w:rsidP="005647B5" w14:paraId="69DD03C5" w14:textId="0BE75B03">
      <w:pPr>
        <w:ind w:firstLine="0"/>
      </w:pPr>
      <w:r>
        <w:rPr>
          <w:b/>
          <w:bCs/>
        </w:rPr>
        <w:tab/>
      </w:r>
      <w:r>
        <w:t>Administrators are faced with daily challenges in the correctional facilities. These challenges result from the emergence of prison gangs</w:t>
      </w:r>
      <w:r w:rsidR="003E0B8F">
        <w:t xml:space="preserve"> and new members daily</w:t>
      </w:r>
      <w:r>
        <w:t>. The main challenge correctional facility admin</w:t>
      </w:r>
      <w:bookmarkStart w:id="0" w:name="_GoBack"/>
      <w:bookmarkEnd w:id="0"/>
      <w:r>
        <w:t xml:space="preserve">istrators go through is </w:t>
      </w:r>
      <w:r w:rsidR="00B340D2">
        <w:t>limiting the activities and growth of gangs in prisons. This is one of the greatest challenges in the history of gangs in prisons. Whenever new strateg</w:t>
      </w:r>
      <w:r w:rsidR="003E0B8F">
        <w:t>ies</w:t>
      </w:r>
      <w:r w:rsidR="00B340D2">
        <w:t xml:space="preserve"> </w:t>
      </w:r>
      <w:r w:rsidR="003E0B8F">
        <w:t>are</w:t>
      </w:r>
      <w:r w:rsidR="00B340D2">
        <w:t xml:space="preserve"> introduced, prison gangs develop new way</w:t>
      </w:r>
      <w:r w:rsidR="003E0B8F">
        <w:t>s</w:t>
      </w:r>
      <w:r w:rsidR="00B340D2">
        <w:t xml:space="preserve"> of countering </w:t>
      </w:r>
      <w:r w:rsidR="003E0B8F">
        <w:t>these</w:t>
      </w:r>
      <w:r w:rsidR="00B340D2">
        <w:t xml:space="preserve"> measures. </w:t>
      </w:r>
      <w:r w:rsidR="00021A58">
        <w:t xml:space="preserve">Therefore, this develops a </w:t>
      </w:r>
      <w:r w:rsidR="008057A6">
        <w:t>never-ending</w:t>
      </w:r>
      <w:r w:rsidR="00021A58">
        <w:t xml:space="preserve"> cycle </w:t>
      </w:r>
      <w:r w:rsidR="007175BF">
        <w:t xml:space="preserve">of strategies </w:t>
      </w:r>
      <w:r w:rsidR="00021A58">
        <w:t xml:space="preserve">between the prison gangs and the correctional facilities administrators. The gangs are responsible for the increased risk </w:t>
      </w:r>
      <w:r w:rsidR="008057A6">
        <w:t>of interpersonal violence which may extend outside the prisons</w:t>
      </w:r>
      <w:r w:rsidR="006E0A05">
        <w:t xml:space="preserve"> (Butler et al., 2018)</w:t>
      </w:r>
      <w:r w:rsidR="008057A6">
        <w:t xml:space="preserve">. </w:t>
      </w:r>
    </w:p>
    <w:p w:rsidR="008057A6" w:rsidP="005647B5" w14:paraId="0B528B29" w14:textId="4A62673C">
      <w:pPr>
        <w:ind w:firstLine="0"/>
      </w:pPr>
      <w:r>
        <w:t xml:space="preserve"> The institution and free world criminal justice professionals need to face the kind of challenges brought about by prison gangs to enable the</w:t>
      </w:r>
      <w:r w:rsidR="007175BF">
        <w:t>m</w:t>
      </w:r>
      <w:r>
        <w:t xml:space="preserve"> improve the ways they</w:t>
      </w:r>
      <w:r w:rsidR="007175BF">
        <w:t xml:space="preserve"> </w:t>
      </w:r>
      <w:r>
        <w:t>cub these activities. The more problem</w:t>
      </w:r>
      <w:r w:rsidR="007175BF">
        <w:t>s</w:t>
      </w:r>
      <w:r>
        <w:t xml:space="preserve"> generat</w:t>
      </w:r>
      <w:r w:rsidR="007175BF">
        <w:t>ing</w:t>
      </w:r>
      <w:r>
        <w:t xml:space="preserve"> from these prison gangs become complex, the tighter the measure put in place by the institution</w:t>
      </w:r>
      <w:r w:rsidR="006E0A05">
        <w:t xml:space="preserve"> (</w:t>
      </w:r>
      <w:r w:rsidR="006E0A05">
        <w:t>Weide</w:t>
      </w:r>
      <w:r w:rsidR="006E0A05">
        <w:t>, 2020)</w:t>
      </w:r>
      <w:r>
        <w:t xml:space="preserve">. This in turn helps in reducing emerging issues. Additionally, it may assist in the prediction of new emerging trends of activities by the gang members. Therefore, the more these issues pop up, the more it becomes beneficial but also challenging for the administrators and free world criminal justice professionals to engineer new effective ways of limiting </w:t>
      </w:r>
      <w:r w:rsidR="007175BF">
        <w:t xml:space="preserve">the </w:t>
      </w:r>
      <w:r>
        <w:t>activities both inside and outside the correctional facilities.</w:t>
      </w:r>
    </w:p>
    <w:p w:rsidR="00CD390A" w:rsidP="005647B5" w14:paraId="606DAC04" w14:textId="6F993F24">
      <w:pPr>
        <w:ind w:firstLine="0"/>
      </w:pPr>
      <w:r>
        <w:t xml:space="preserve"> Several strategies are used to control gangs. One of the most popular suggestions which were also implemented was the relocation of prison gang leaders. Popularly known as "bus therapy". This was effective for a short period because after being relocated, new prison gang leaders would emerge replacing the relocated leader and their operations would continue. </w:t>
      </w:r>
      <w:r w:rsidR="00565338">
        <w:t xml:space="preserve">Another popular strategy suggested and tried was the segregation and separation of </w:t>
      </w:r>
      <w:r w:rsidR="00565338">
        <w:t>prison gang members from other prisoners to prevent the rise in the number of recruits</w:t>
      </w:r>
      <w:r w:rsidR="007175E1">
        <w:t xml:space="preserve"> </w:t>
      </w:r>
      <w:r w:rsidR="007175E1">
        <w:t>(Crank &amp; Marcum, 2016)</w:t>
      </w:r>
      <w:r w:rsidR="00565338">
        <w:t>.</w:t>
      </w:r>
      <w:r w:rsidR="009F2853">
        <w:t xml:space="preserve"> </w:t>
      </w:r>
      <w:r w:rsidR="007175BF">
        <w:t>T</w:t>
      </w:r>
      <w:r w:rsidR="009F2853">
        <w:t xml:space="preserve">he outcome of this was that there was an increase in interpersonal violence among gang members which was much harder to control. </w:t>
      </w:r>
    </w:p>
    <w:p w:rsidR="005647B5" w:rsidRPr="00CD390A" w:rsidP="005647B5" w14:paraId="695DD5DE" w14:textId="6A33CDDE">
      <w:pPr>
        <w:ind w:firstLine="0"/>
      </w:pPr>
      <w:r w:rsidRPr="005647B5">
        <w:rPr>
          <w:b/>
          <w:bCs/>
        </w:rPr>
        <w:t>Discussion 1</w:t>
      </w:r>
    </w:p>
    <w:p w:rsidR="00576428" w:rsidP="00310D48" w14:paraId="6A809E87" w14:textId="7E9FEC7D">
      <w:r>
        <w:t>I agree that p</w:t>
      </w:r>
      <w:r w:rsidR="00FE5A22">
        <w:t>rison gangs are disruptive group</w:t>
      </w:r>
      <w:r w:rsidR="00265C94">
        <w:t>s</w:t>
      </w:r>
      <w:r w:rsidR="00FE5A22">
        <w:t xml:space="preserve"> that put forward different challenges for prison administrators</w:t>
      </w:r>
      <w:r w:rsidR="00265C94">
        <w:t>. Gangs are well known to perpetrate criminal acts and also threat</w:t>
      </w:r>
      <w:r w:rsidR="00AB6A8A">
        <w:t xml:space="preserve">en </w:t>
      </w:r>
      <w:r w:rsidR="00265C94">
        <w:t>the total disruption of a correctional facility</w:t>
      </w:r>
      <w:r w:rsidR="00AB6A8A">
        <w:t xml:space="preserve">. Keeping gangs from engaging in unwarranted activities both inside and outside the correctional facilities is one of the biggest challenges the administrators face. Therefore, prison administrators have to look for ways in which they can control these gangs and the violence associated with them. </w:t>
      </w:r>
      <w:r>
        <w:t>I concur that d</w:t>
      </w:r>
      <w:r w:rsidR="00AB6A8A">
        <w:t>ifferent methods have been employed to assist in transforming socially damaging human behavior into productive social behavior</w:t>
      </w:r>
      <w:r w:rsidR="00A10354">
        <w:t xml:space="preserve"> but prison gangs have made this difficult. </w:t>
      </w:r>
      <w:r>
        <w:t>However, t</w:t>
      </w:r>
      <w:r w:rsidR="00A10354">
        <w:t xml:space="preserve">he gangs are not controllable especially since the prison officials are restricted by different procedures and case laws. </w:t>
      </w:r>
    </w:p>
    <w:p w:rsidR="00B553C1" w:rsidP="00310D48" w14:paraId="5BDD52E5" w14:textId="2EDA5402">
      <w:r>
        <w:t xml:space="preserve">Prison gangs’ challenges are crucial in ensuring that the correctional facilities are run effectively. </w:t>
      </w:r>
      <w:r w:rsidR="007175E1">
        <w:t>Unfortunately, I ascent t</w:t>
      </w:r>
      <w:r>
        <w:t>he challenges presented by these gangs enable the free world criminal justice professionals and the institutions to evolve hence coming up with new and effective ways of managing gang activities</w:t>
      </w:r>
      <w:r w:rsidR="007175E1">
        <w:t xml:space="preserve"> which is absolute truth</w:t>
      </w:r>
      <w:r>
        <w:t xml:space="preserve">. However, there were several measures taken to prevent the growth of prison gangs and their activities but were ineffective after a short period. For instance, the "bus therapy". This involves relocation of prison gang members to another facility. </w:t>
      </w:r>
      <w:r w:rsidR="00C34770">
        <w:t xml:space="preserve">Nonetheless, there developed a series of communication between gang members </w:t>
      </w:r>
      <w:r w:rsidR="005647B5">
        <w:t>i</w:t>
      </w:r>
      <w:r w:rsidR="00C34770">
        <w:t>n different facilities and as a result, this strategy was rendered ineffective. 
</w:t>
      </w:r>
    </w:p>
    <w:p w:rsidR="0017140D" w:rsidP="005647B5" w14:paraId="1741144C" w14:textId="77777777">
      <w:pPr>
        <w:ind w:firstLine="0"/>
        <w:rPr>
          <w:b/>
          <w:bCs/>
        </w:rPr>
      </w:pPr>
    </w:p>
    <w:p w:rsidR="005647B5" w:rsidP="005647B5" w14:paraId="37A7A661" w14:textId="772D130F">
      <w:pPr>
        <w:ind w:firstLine="0"/>
        <w:rPr>
          <w:b/>
          <w:bCs/>
        </w:rPr>
      </w:pPr>
      <w:r w:rsidRPr="005647B5">
        <w:rPr>
          <w:b/>
          <w:bCs/>
        </w:rPr>
        <w:t>Discussion 2</w:t>
      </w:r>
    </w:p>
    <w:p w:rsidR="005647B5" w:rsidP="005647B5" w14:paraId="01BDCF24" w14:textId="00D94E4E">
      <w:pPr>
        <w:ind w:firstLine="0"/>
      </w:pPr>
      <w:r>
        <w:rPr>
          <w:b/>
          <w:bCs/>
        </w:rPr>
        <w:tab/>
      </w:r>
      <w:r>
        <w:t>For maintenance of prison security and integrity, management of prison gangs is paramount. However, the attempts of doing so resulted in numerous challenges. This is because whenever the gangs are controlled or limited in doing their activities, the</w:t>
      </w:r>
      <w:r w:rsidR="007175E1">
        <w:t>y</w:t>
      </w:r>
      <w:r>
        <w:t xml:space="preserve"> engineer new ways that will enable them carry out their activities. </w:t>
      </w:r>
      <w:r w:rsidR="008E4586">
        <w:t>The biggest challenge indeed is that the more the gangs come up with new way</w:t>
      </w:r>
      <w:r w:rsidR="007175E1">
        <w:t>s</w:t>
      </w:r>
      <w:r w:rsidR="008E4586">
        <w:t xml:space="preserve"> of operating the more the administrators have to come up with ways </w:t>
      </w:r>
      <w:r w:rsidR="006509E4">
        <w:t xml:space="preserve">controlling or cubing these new ways. Therefore, there is never an end to attempts made by administrators in controlling the </w:t>
      </w:r>
      <w:r w:rsidR="0073547D">
        <w:t>gangs’</w:t>
      </w:r>
      <w:r w:rsidR="006509E4">
        <w:t xml:space="preserve"> behaviors.</w:t>
      </w:r>
      <w:r w:rsidR="0073547D">
        <w:t xml:space="preserve"> </w:t>
      </w:r>
    </w:p>
    <w:p w:rsidR="0017140D" w:rsidP="005647B5" w14:paraId="6CAD7756" w14:textId="03E76E95">
      <w:pPr>
        <w:ind w:firstLine="0"/>
      </w:pPr>
      <w:r>
        <w:tab/>
      </w:r>
      <w:r w:rsidR="007175E1">
        <w:t>I agree that p</w:t>
      </w:r>
      <w:r>
        <w:t xml:space="preserve">rison gangs have widened their memberships and practices even outside the correctional facilities which make it challenging to manage every single gang member. Thus, even the free world law enforcement needs to gather intel and maintain the gang members' records both in and out of prison. The records </w:t>
      </w:r>
      <w:r w:rsidR="00A05B8A">
        <w:t xml:space="preserve">have enabled free world personnel and administrators to manage the gangs' records much easier by creating an ideal crossover of well-arranged intelligence. </w:t>
      </w:r>
      <w:r w:rsidR="007175E1">
        <w:t>For that reason, I accede that t</w:t>
      </w:r>
      <w:r w:rsidR="00A05B8A">
        <w:t>he influence of prison gangs can be countered using segregation and their suppression. However, it is not recommended that all prison gang member</w:t>
      </w:r>
      <w:r>
        <w:t>s</w:t>
      </w:r>
      <w:r w:rsidR="00A05B8A">
        <w:t xml:space="preserve"> are separated from other prisoners to limit new recruitment because this is a recipe for disastrous violence. 
</w:t>
      </w:r>
    </w:p>
    <w:p w:rsidR="00A84A42" w14:paraId="2B56D803" w14:textId="77777777">
      <w:pPr>
        <w:rPr>
          <w:b/>
          <w:bCs/>
        </w:rPr>
      </w:pPr>
      <w:r>
        <w:rPr>
          <w:b/>
          <w:bCs/>
        </w:rPr>
        <w:br w:type="page"/>
      </w:r>
    </w:p>
    <w:p w:rsidR="0017140D" w:rsidP="0017140D" w14:paraId="77D4DDB6" w14:textId="608A0E63">
      <w:pPr>
        <w:ind w:firstLine="0"/>
        <w:jc w:val="center"/>
        <w:rPr>
          <w:b/>
          <w:bCs/>
        </w:rPr>
      </w:pPr>
      <w:r w:rsidRPr="0017140D">
        <w:rPr>
          <w:b/>
          <w:bCs/>
        </w:rPr>
        <w:t>References</w:t>
      </w:r>
    </w:p>
    <w:p w:rsidR="004438F1" w:rsidRPr="006E0A05" w:rsidP="004438F1" w14:paraId="1369A930" w14:textId="77777777">
      <w:pPr>
        <w:ind w:left="720" w:hanging="720"/>
      </w:pPr>
      <w:r w:rsidRPr="006E0A05">
        <w:t xml:space="preserve">Butler, M., Slade, G., &amp; Dias, C. N. (2018). </w:t>
      </w:r>
      <w:r w:rsidRPr="006E0A05">
        <w:rPr>
          <w:i/>
          <w:iCs/>
        </w:rPr>
        <w:t xml:space="preserve">Self-Governing Prisons: Prison Gangs </w:t>
      </w:r>
      <w:r>
        <w:rPr>
          <w:i/>
          <w:iCs/>
        </w:rPr>
        <w:t>i</w:t>
      </w:r>
      <w:r w:rsidRPr="006E0A05">
        <w:rPr>
          <w:i/>
          <w:iCs/>
        </w:rPr>
        <w:t xml:space="preserve">n An International Perspective. </w:t>
      </w:r>
      <w:r w:rsidRPr="006E0A05">
        <w:t>Trends in Organized Crime, 1-16.</w:t>
      </w:r>
      <w:r>
        <w:t xml:space="preserve"> </w:t>
      </w:r>
    </w:p>
    <w:p w:rsidR="004438F1" w:rsidRPr="006E0A05" w:rsidP="004438F1" w14:paraId="578C4D35" w14:textId="77777777">
      <w:pPr>
        <w:ind w:left="720" w:hanging="720"/>
      </w:pPr>
      <w:r w:rsidRPr="006E0A05">
        <w:t xml:space="preserve">Crank, B. R., &amp; Marcum, C. D. (2016). </w:t>
      </w:r>
      <w:r w:rsidRPr="006E0A05">
        <w:rPr>
          <w:i/>
          <w:iCs/>
        </w:rPr>
        <w:t xml:space="preserve">Prison Gangs </w:t>
      </w:r>
      <w:r>
        <w:rPr>
          <w:i/>
          <w:iCs/>
        </w:rPr>
        <w:t>a</w:t>
      </w:r>
      <w:r w:rsidRPr="006E0A05">
        <w:rPr>
          <w:i/>
          <w:iCs/>
        </w:rPr>
        <w:t>nd Security Threat Groups</w:t>
      </w:r>
      <w:r w:rsidRPr="006E0A05">
        <w:t>. Issues in Corrections: Research, Policy, and Future Prospects, 97.</w:t>
      </w:r>
      <w:r>
        <w:t xml:space="preserve"> </w:t>
      </w:r>
    </w:p>
    <w:p w:rsidR="004438F1" w:rsidRPr="006E0A05" w:rsidP="004438F1" w14:paraId="3C7AE1FD" w14:textId="77777777">
      <w:pPr>
        <w:ind w:left="720" w:hanging="720"/>
      </w:pPr>
      <w:r w:rsidRPr="006E0A05">
        <w:t>Weide</w:t>
      </w:r>
      <w:r w:rsidRPr="006E0A05">
        <w:t xml:space="preserve">, R. D. (2020). </w:t>
      </w:r>
      <w:r w:rsidRPr="006E0A05">
        <w:rPr>
          <w:i/>
          <w:iCs/>
        </w:rPr>
        <w:t xml:space="preserve">The Invisible Hand of the State: A Critical Historical Analysis of Prison Gangs in California. </w:t>
      </w:r>
      <w:r w:rsidRPr="006E0A05">
        <w:t>The Prison Journal, 0032885520916817.</w:t>
      </w:r>
      <w:r>
        <w:t xml:space="preserve"> </w:t>
      </w:r>
    </w:p>
    <w:p w:rsidR="005647B5" w:rsidRPr="00310D48" w:rsidP="00310D48" w14:paraId="654960B1" w14:textId="77777777"/>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7B5" w:rsidP="005647B5" w14:paraId="6812C6C5" w14:textId="77777777">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404"/>
    <w:rsid w:val="00021A58"/>
    <w:rsid w:val="0017140D"/>
    <w:rsid w:val="00265C94"/>
    <w:rsid w:val="00310D48"/>
    <w:rsid w:val="00392E1B"/>
    <w:rsid w:val="003E0B8F"/>
    <w:rsid w:val="00426D6B"/>
    <w:rsid w:val="004420B9"/>
    <w:rsid w:val="004438F1"/>
    <w:rsid w:val="004F4994"/>
    <w:rsid w:val="005647B5"/>
    <w:rsid w:val="00565338"/>
    <w:rsid w:val="00576428"/>
    <w:rsid w:val="005F3A20"/>
    <w:rsid w:val="006509E4"/>
    <w:rsid w:val="006E0A05"/>
    <w:rsid w:val="007175BF"/>
    <w:rsid w:val="007175E1"/>
    <w:rsid w:val="0073547D"/>
    <w:rsid w:val="008057A6"/>
    <w:rsid w:val="00840404"/>
    <w:rsid w:val="008E4586"/>
    <w:rsid w:val="009F2853"/>
    <w:rsid w:val="00A05B8A"/>
    <w:rsid w:val="00A10354"/>
    <w:rsid w:val="00A37C2C"/>
    <w:rsid w:val="00A84A42"/>
    <w:rsid w:val="00AB6A8A"/>
    <w:rsid w:val="00B340D2"/>
    <w:rsid w:val="00B553C1"/>
    <w:rsid w:val="00C34770"/>
    <w:rsid w:val="00CD390A"/>
    <w:rsid w:val="00F71182"/>
    <w:rsid w:val="00FE5A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7D3558-26D6-477E-8884-6E17F9C3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7B5"/>
  </w:style>
  <w:style w:type="paragraph" w:styleId="Footer">
    <w:name w:val="footer"/>
    <w:basedOn w:val="Normal"/>
    <w:link w:val="FooterChar"/>
    <w:uiPriority w:val="99"/>
    <w:unhideWhenUsed/>
    <w:rsid w:val="00564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7</cp:revision>
  <dcterms:created xsi:type="dcterms:W3CDTF">2020-11-21T07:43:00Z</dcterms:created>
  <dcterms:modified xsi:type="dcterms:W3CDTF">2020-11-21T10:28:00Z</dcterms:modified>
</cp:coreProperties>
</file>